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7E89" w14:textId="77777777" w:rsidR="00C24F4E" w:rsidRDefault="00C24F4E" w:rsidP="00C24F4E">
      <w:pPr>
        <w:jc w:val="center"/>
        <w:rPr>
          <w:rFonts w:ascii="Arial" w:hAnsi="Arial" w:cs="Arial"/>
          <w:b/>
          <w:bCs/>
          <w:sz w:val="24"/>
          <w:szCs w:val="24"/>
        </w:rPr>
      </w:pPr>
      <w:bookmarkStart w:id="0" w:name="_Toc183716555"/>
      <w:r w:rsidRPr="00C24F4E">
        <w:rPr>
          <w:rFonts w:ascii="Arial" w:hAnsi="Arial" w:cs="Arial"/>
          <w:b/>
          <w:bCs/>
          <w:sz w:val="24"/>
          <w:szCs w:val="24"/>
        </w:rPr>
        <w:t>ANEXO I – MANIFESTAÇÃO DE INTERESSE</w:t>
      </w:r>
      <w:bookmarkEnd w:id="0"/>
    </w:p>
    <w:p w14:paraId="1246EBB7" w14:textId="77777777" w:rsidR="00C24F4E" w:rsidRPr="00C24F4E" w:rsidRDefault="00C24F4E" w:rsidP="00C24F4E">
      <w:pPr>
        <w:jc w:val="center"/>
        <w:rPr>
          <w:rFonts w:ascii="Arial" w:hAnsi="Arial" w:cs="Arial"/>
          <w:b/>
          <w:bCs/>
          <w:sz w:val="24"/>
          <w:szCs w:val="24"/>
        </w:rPr>
      </w:pPr>
    </w:p>
    <w:p w14:paraId="4D242F53" w14:textId="77777777" w:rsidR="00C24F4E" w:rsidRDefault="00C24F4E" w:rsidP="00C24F4E">
      <w:pPr>
        <w:jc w:val="both"/>
        <w:rPr>
          <w:rFonts w:ascii="Arial" w:hAnsi="Arial" w:cs="Arial"/>
          <w:sz w:val="24"/>
          <w:szCs w:val="24"/>
        </w:rPr>
      </w:pPr>
      <w:bookmarkStart w:id="1" w:name="bookmark-5KHUsjFmDJFCnTnt"/>
      <w:bookmarkStart w:id="2" w:name="bookmark-OZqlH75vlW4IYzYo"/>
      <w:bookmarkEnd w:id="1"/>
      <w:bookmarkEnd w:id="2"/>
      <w:r w:rsidRPr="00C24F4E">
        <w:rPr>
          <w:rFonts w:ascii="Arial" w:hAnsi="Arial" w:cs="Arial"/>
          <w:sz w:val="24"/>
          <w:szCs w:val="24"/>
        </w:rPr>
        <w:t>Eu, (NOME DO DIRIGENTE MÁXIMO DA ICTMG OU DA IES OU NOME DA AUTORIDADE COM DELEGAÇÃO DE COMPETÊNCIA CONFERIDA PELO DIRIGENTE MÁXIMO) , portador(a) do documento de identidade n. (N. DOCUMENTO IDENTIDADE), manifesto interesse da(o) (RAZÃO SOCIAL DA ICTMG OU DA IES ), campus (NOME DA CIDADE ONDE ESTÁ LOCALIZADO O CAMPUS), inscrita(o) no CNPJ (N. CNPJ), em participar da Chamada FAPEMIG-SEDE n. 018/2024 - VUEI - VIVÊNCIA UNIVERSITÁRIA EM EMPREENDEDORISMO E INOVAÇÃO: CRIAÇÃO OU CONSOLIDAÇÃO DE CENTROS DE INOVAÇÃO E EMPREENDEDORISMO UNIVERSITÁRIO, indicando como coordenador(a) da proposta XXXX (N. DO PROCESSO NA FAPEMIG), intitulada XXXXXXX (TÍTULO DA PROPOSTA), o(a) Sr.(a) XXXXXX (NOME DO(A) COORDENADOR(A)), portador(a) do documento de identidade n. (Nº DOCUMENTO IDENTIDADE), lotado no referido campus no departamento (NOME DO DEPARTAMENTO).</w:t>
      </w:r>
    </w:p>
    <w:p w14:paraId="7949E621" w14:textId="77777777" w:rsidR="00C24F4E" w:rsidRPr="00C24F4E" w:rsidRDefault="00C24F4E" w:rsidP="00C24F4E">
      <w:pPr>
        <w:jc w:val="both"/>
        <w:rPr>
          <w:rFonts w:ascii="Arial" w:hAnsi="Arial" w:cs="Arial"/>
          <w:sz w:val="24"/>
          <w:szCs w:val="24"/>
        </w:rPr>
      </w:pPr>
    </w:p>
    <w:p w14:paraId="00387007" w14:textId="77777777" w:rsidR="00C24F4E" w:rsidRPr="00C24F4E" w:rsidRDefault="00C24F4E" w:rsidP="00C24F4E">
      <w:pPr>
        <w:jc w:val="both"/>
        <w:rPr>
          <w:rFonts w:ascii="Arial" w:hAnsi="Arial" w:cs="Arial"/>
          <w:sz w:val="24"/>
          <w:szCs w:val="24"/>
        </w:rPr>
      </w:pPr>
      <w:bookmarkStart w:id="3" w:name="bookmark-Ag1tNgjvI23I7dnX"/>
      <w:bookmarkStart w:id="4" w:name="bookmark-yTqlrTxVH9XYHm7P"/>
      <w:bookmarkEnd w:id="3"/>
      <w:bookmarkEnd w:id="4"/>
      <w:r w:rsidRPr="00C24F4E">
        <w:rPr>
          <w:rFonts w:ascii="Arial" w:hAnsi="Arial" w:cs="Arial"/>
          <w:sz w:val="24"/>
          <w:szCs w:val="24"/>
        </w:rPr>
        <w:t>Declaro, ainda, para os devidos fins que:</w:t>
      </w:r>
    </w:p>
    <w:p w14:paraId="102E6D1A" w14:textId="77777777" w:rsidR="00C24F4E" w:rsidRPr="00C24F4E" w:rsidRDefault="00C24F4E" w:rsidP="00C24F4E">
      <w:pPr>
        <w:jc w:val="both"/>
        <w:rPr>
          <w:rFonts w:ascii="Arial" w:hAnsi="Arial" w:cs="Arial"/>
          <w:sz w:val="24"/>
          <w:szCs w:val="24"/>
        </w:rPr>
      </w:pPr>
      <w:bookmarkStart w:id="5" w:name="bookmark-N2QT2YxGQhHg19KO"/>
      <w:bookmarkStart w:id="6" w:name="bookmark-cN6qmrEsJo12hibo"/>
      <w:bookmarkStart w:id="7" w:name="bookmark-C1uDCjrMvnLhY6OW"/>
      <w:bookmarkEnd w:id="5"/>
      <w:bookmarkEnd w:id="6"/>
      <w:bookmarkEnd w:id="7"/>
      <w:r w:rsidRPr="00C24F4E">
        <w:rPr>
          <w:rFonts w:ascii="Arial" w:hAnsi="Arial" w:cs="Arial"/>
          <w:sz w:val="24"/>
          <w:szCs w:val="24"/>
        </w:rPr>
        <w:t>A instituição que ora represento atende aos requisitos de elegibilidade da instituição proponente previstos na referida Chamada, tratando-se de uma Instituição Científica, Tecnológica e de Inovação no Estado de Minas Gerais – ICTMG, nos moldes do art. 2º, inciso VI do Decreto Estadual n. 47.442/18, ou de uma Instituição de Ensino Superior (IES), nos moldes do Decreto Federal n. 9.235, de 15 de dezembro de 2017, oferecendo e ministrando cursos de graduação presenciais ou semipresenciais.</w:t>
      </w:r>
    </w:p>
    <w:p w14:paraId="601C2688" w14:textId="44CD7408" w:rsidR="00C24F4E" w:rsidRPr="00C24F4E" w:rsidRDefault="00C24F4E" w:rsidP="00C24F4E">
      <w:pPr>
        <w:jc w:val="both"/>
        <w:rPr>
          <w:rFonts w:ascii="Arial" w:hAnsi="Arial" w:cs="Arial"/>
          <w:sz w:val="24"/>
          <w:szCs w:val="24"/>
        </w:rPr>
      </w:pPr>
      <w:bookmarkStart w:id="8" w:name="bookmark-NvBCANQSCk42s3ME"/>
      <w:bookmarkEnd w:id="8"/>
      <w:r w:rsidRPr="00C24F4E">
        <w:rPr>
          <w:rFonts w:ascii="Arial" w:hAnsi="Arial" w:cs="Arial"/>
          <w:sz w:val="24"/>
          <w:szCs w:val="24"/>
        </w:rPr>
        <w:t xml:space="preserve">1. A instituição dispõe de uma estrutura </w:t>
      </w:r>
      <w:r w:rsidRPr="00C24F4E">
        <w:rPr>
          <w:rFonts w:ascii="Arial" w:hAnsi="Arial" w:cs="Arial"/>
          <w:sz w:val="24"/>
          <w:szCs w:val="24"/>
        </w:rPr>
        <w:t>física</w:t>
      </w:r>
      <w:r w:rsidRPr="00C24F4E">
        <w:rPr>
          <w:rFonts w:ascii="Arial" w:hAnsi="Arial" w:cs="Arial"/>
          <w:sz w:val="24"/>
          <w:szCs w:val="24"/>
        </w:rPr>
        <w:t xml:space="preserve"> destinada ou a ser destinada à realização das atividades previstas no Plano de Trabalho da proposta, a serem executadas pelo Centro de Inovação e Empreendedorismo Universitário – CIEU.</w:t>
      </w:r>
    </w:p>
    <w:p w14:paraId="32FF1E6F" w14:textId="77777777" w:rsidR="00C24F4E" w:rsidRDefault="00C24F4E" w:rsidP="00C24F4E">
      <w:pPr>
        <w:jc w:val="both"/>
        <w:rPr>
          <w:rFonts w:ascii="Arial" w:hAnsi="Arial" w:cs="Arial"/>
          <w:sz w:val="24"/>
          <w:szCs w:val="24"/>
        </w:rPr>
      </w:pPr>
      <w:bookmarkStart w:id="9" w:name="bookmark-cYJs0qGpYSxwFhKM"/>
      <w:bookmarkStart w:id="10" w:name="bookmark-oRx0TfPisvTkpJOU"/>
      <w:bookmarkStart w:id="11" w:name="bookmark-sj75odWPMIF1jT72"/>
      <w:bookmarkEnd w:id="9"/>
      <w:bookmarkEnd w:id="10"/>
      <w:bookmarkEnd w:id="11"/>
      <w:r w:rsidRPr="00C24F4E">
        <w:rPr>
          <w:rFonts w:ascii="Arial" w:hAnsi="Arial" w:cs="Arial"/>
          <w:sz w:val="24"/>
          <w:szCs w:val="24"/>
        </w:rPr>
        <w:t>(Município), XX de XXXXXXXX de 202X.</w:t>
      </w:r>
    </w:p>
    <w:p w14:paraId="765E37B5" w14:textId="77777777" w:rsidR="00C24F4E" w:rsidRDefault="00C24F4E" w:rsidP="00C24F4E">
      <w:pPr>
        <w:jc w:val="both"/>
        <w:rPr>
          <w:rFonts w:ascii="Arial" w:hAnsi="Arial" w:cs="Arial"/>
          <w:sz w:val="24"/>
          <w:szCs w:val="24"/>
        </w:rPr>
      </w:pPr>
    </w:p>
    <w:p w14:paraId="75A812AD" w14:textId="77777777" w:rsidR="00C24F4E" w:rsidRDefault="00C24F4E" w:rsidP="00C24F4E">
      <w:pPr>
        <w:jc w:val="both"/>
        <w:rPr>
          <w:rFonts w:ascii="Arial" w:hAnsi="Arial" w:cs="Arial"/>
          <w:sz w:val="24"/>
          <w:szCs w:val="24"/>
        </w:rPr>
      </w:pPr>
    </w:p>
    <w:p w14:paraId="213CBB18" w14:textId="77777777" w:rsidR="00C24F4E" w:rsidRDefault="00C24F4E" w:rsidP="00C24F4E">
      <w:pPr>
        <w:jc w:val="both"/>
        <w:rPr>
          <w:rFonts w:ascii="Arial" w:hAnsi="Arial" w:cs="Arial"/>
          <w:sz w:val="24"/>
          <w:szCs w:val="24"/>
        </w:rPr>
      </w:pPr>
    </w:p>
    <w:p w14:paraId="3886BBB5" w14:textId="77777777" w:rsidR="00C24F4E" w:rsidRPr="00C24F4E" w:rsidRDefault="00C24F4E" w:rsidP="00C24F4E">
      <w:pPr>
        <w:jc w:val="both"/>
        <w:rPr>
          <w:rFonts w:ascii="Arial" w:hAnsi="Arial" w:cs="Arial"/>
          <w:sz w:val="24"/>
          <w:szCs w:val="24"/>
        </w:rPr>
      </w:pPr>
    </w:p>
    <w:p w14:paraId="003F4B04" w14:textId="77777777" w:rsidR="00C24F4E" w:rsidRPr="00C24F4E" w:rsidRDefault="00C24F4E" w:rsidP="00C24F4E">
      <w:pPr>
        <w:jc w:val="both"/>
        <w:rPr>
          <w:rFonts w:ascii="Arial" w:hAnsi="Arial" w:cs="Arial"/>
          <w:sz w:val="24"/>
          <w:szCs w:val="24"/>
        </w:rPr>
      </w:pPr>
    </w:p>
    <w:p w14:paraId="172D7EE5" w14:textId="77777777" w:rsidR="00C24F4E" w:rsidRPr="00C24F4E" w:rsidRDefault="00C24F4E" w:rsidP="00C24F4E">
      <w:pPr>
        <w:jc w:val="both"/>
        <w:rPr>
          <w:rFonts w:ascii="Arial" w:hAnsi="Arial" w:cs="Arial"/>
          <w:sz w:val="18"/>
          <w:szCs w:val="18"/>
        </w:rPr>
      </w:pPr>
      <w:bookmarkStart w:id="12" w:name="bookmark-AtBHBTvNOSWyglXX"/>
      <w:bookmarkEnd w:id="12"/>
      <w:r w:rsidRPr="00C24F4E">
        <w:rPr>
          <w:rFonts w:ascii="Arial" w:hAnsi="Arial" w:cs="Arial"/>
          <w:sz w:val="18"/>
          <w:szCs w:val="18"/>
        </w:rPr>
        <w:t>Nome do dirigente máximo da ICTMG ou da IES ou nome da autoridade com delegação de competência conferida pelo dirigente máximo</w:t>
      </w:r>
    </w:p>
    <w:p w14:paraId="4769D1A3" w14:textId="77777777" w:rsidR="00C24F4E" w:rsidRPr="00C24F4E" w:rsidRDefault="00C24F4E" w:rsidP="00C24F4E">
      <w:pPr>
        <w:jc w:val="both"/>
        <w:rPr>
          <w:rFonts w:ascii="Arial" w:hAnsi="Arial" w:cs="Arial"/>
          <w:sz w:val="18"/>
          <w:szCs w:val="18"/>
        </w:rPr>
      </w:pPr>
      <w:bookmarkStart w:id="13" w:name="bookmark-EXWinosBmRa7DHlI"/>
      <w:bookmarkEnd w:id="13"/>
      <w:r w:rsidRPr="00C24F4E">
        <w:rPr>
          <w:rFonts w:ascii="Arial" w:hAnsi="Arial" w:cs="Arial"/>
          <w:sz w:val="18"/>
          <w:szCs w:val="18"/>
        </w:rPr>
        <w:t>Cargo do Signatário</w:t>
      </w:r>
    </w:p>
    <w:p w14:paraId="419C3622" w14:textId="77777777" w:rsidR="00C24F4E" w:rsidRPr="00C24F4E" w:rsidRDefault="00C24F4E" w:rsidP="00C24F4E">
      <w:pPr>
        <w:jc w:val="both"/>
        <w:rPr>
          <w:rFonts w:ascii="Arial" w:hAnsi="Arial" w:cs="Arial"/>
          <w:sz w:val="18"/>
          <w:szCs w:val="18"/>
        </w:rPr>
      </w:pPr>
      <w:bookmarkStart w:id="14" w:name="bookmark-OF27HaVuCm5tRgcF"/>
      <w:bookmarkEnd w:id="14"/>
      <w:r w:rsidRPr="00C24F4E">
        <w:rPr>
          <w:rFonts w:ascii="Arial" w:hAnsi="Arial" w:cs="Arial"/>
          <w:sz w:val="18"/>
          <w:szCs w:val="18"/>
        </w:rPr>
        <w:t>Assinatura (manuscrita e carimbo ou assinatura eletrônica, desde que comprovada a autenticidade)</w:t>
      </w:r>
    </w:p>
    <w:p w14:paraId="430C48AB" w14:textId="77777777" w:rsidR="00193690" w:rsidRDefault="00193690"/>
    <w:sectPr w:rsidR="001936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4E"/>
    <w:rsid w:val="00193690"/>
    <w:rsid w:val="00195580"/>
    <w:rsid w:val="00B3154A"/>
    <w:rsid w:val="00C24F4E"/>
    <w:rsid w:val="00FA1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4A97"/>
  <w15:chartTrackingRefBased/>
  <w15:docId w15:val="{0A97D3CB-A106-41D4-8153-53A3BB82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4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24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24F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24F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24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24F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4F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4F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4F4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4F4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24F4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24F4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24F4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24F4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24F4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4F4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4F4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4F4E"/>
    <w:rPr>
      <w:rFonts w:eastAsiaTheme="majorEastAsia" w:cstheme="majorBidi"/>
      <w:color w:val="272727" w:themeColor="text1" w:themeTint="D8"/>
    </w:rPr>
  </w:style>
  <w:style w:type="paragraph" w:styleId="Ttulo">
    <w:name w:val="Title"/>
    <w:basedOn w:val="Normal"/>
    <w:next w:val="Normal"/>
    <w:link w:val="TtuloChar"/>
    <w:uiPriority w:val="10"/>
    <w:qFormat/>
    <w:rsid w:val="00C24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4F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4F4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4F4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4F4E"/>
    <w:pPr>
      <w:spacing w:before="160"/>
      <w:jc w:val="center"/>
    </w:pPr>
    <w:rPr>
      <w:i/>
      <w:iCs/>
      <w:color w:val="404040" w:themeColor="text1" w:themeTint="BF"/>
    </w:rPr>
  </w:style>
  <w:style w:type="character" w:customStyle="1" w:styleId="CitaoChar">
    <w:name w:val="Citação Char"/>
    <w:basedOn w:val="Fontepargpadro"/>
    <w:link w:val="Citao"/>
    <w:uiPriority w:val="29"/>
    <w:rsid w:val="00C24F4E"/>
    <w:rPr>
      <w:i/>
      <w:iCs/>
      <w:color w:val="404040" w:themeColor="text1" w:themeTint="BF"/>
    </w:rPr>
  </w:style>
  <w:style w:type="paragraph" w:styleId="PargrafodaLista">
    <w:name w:val="List Paragraph"/>
    <w:basedOn w:val="Normal"/>
    <w:uiPriority w:val="34"/>
    <w:qFormat/>
    <w:rsid w:val="00C24F4E"/>
    <w:pPr>
      <w:ind w:left="720"/>
      <w:contextualSpacing/>
    </w:pPr>
  </w:style>
  <w:style w:type="character" w:styleId="nfaseIntensa">
    <w:name w:val="Intense Emphasis"/>
    <w:basedOn w:val="Fontepargpadro"/>
    <w:uiPriority w:val="21"/>
    <w:qFormat/>
    <w:rsid w:val="00C24F4E"/>
    <w:rPr>
      <w:i/>
      <w:iCs/>
      <w:color w:val="0F4761" w:themeColor="accent1" w:themeShade="BF"/>
    </w:rPr>
  </w:style>
  <w:style w:type="paragraph" w:styleId="CitaoIntensa">
    <w:name w:val="Intense Quote"/>
    <w:basedOn w:val="Normal"/>
    <w:next w:val="Normal"/>
    <w:link w:val="CitaoIntensaChar"/>
    <w:uiPriority w:val="30"/>
    <w:qFormat/>
    <w:rsid w:val="00C24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24F4E"/>
    <w:rPr>
      <w:i/>
      <w:iCs/>
      <w:color w:val="0F4761" w:themeColor="accent1" w:themeShade="BF"/>
    </w:rPr>
  </w:style>
  <w:style w:type="character" w:styleId="RefernciaIntensa">
    <w:name w:val="Intense Reference"/>
    <w:basedOn w:val="Fontepargpadro"/>
    <w:uiPriority w:val="32"/>
    <w:qFormat/>
    <w:rsid w:val="00C24F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23995">
      <w:bodyDiv w:val="1"/>
      <w:marLeft w:val="0"/>
      <w:marRight w:val="0"/>
      <w:marTop w:val="0"/>
      <w:marBottom w:val="0"/>
      <w:divBdr>
        <w:top w:val="none" w:sz="0" w:space="0" w:color="auto"/>
        <w:left w:val="none" w:sz="0" w:space="0" w:color="auto"/>
        <w:bottom w:val="none" w:sz="0" w:space="0" w:color="auto"/>
        <w:right w:val="none" w:sz="0" w:space="0" w:color="auto"/>
      </w:divBdr>
    </w:div>
    <w:div w:id="18110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1637</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de Oliveira Vilela</dc:creator>
  <cp:keywords/>
  <dc:description/>
  <cp:lastModifiedBy>Jose Fernando de Oliveira Vilela</cp:lastModifiedBy>
  <cp:revision>1</cp:revision>
  <dcterms:created xsi:type="dcterms:W3CDTF">2024-12-03T12:42:00Z</dcterms:created>
  <dcterms:modified xsi:type="dcterms:W3CDTF">2024-12-03T12:44:00Z</dcterms:modified>
</cp:coreProperties>
</file>