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3D4C" w14:textId="18CF9D68" w:rsidR="005C5039" w:rsidRPr="005C5039" w:rsidRDefault="005C5039" w:rsidP="00C5284B">
      <w:pPr>
        <w:pStyle w:val="itemnivel1semnumera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5C5039">
        <w:rPr>
          <w:rFonts w:ascii="Arial" w:hAnsi="Arial" w:cs="Arial"/>
          <w:b/>
          <w:bCs/>
        </w:rPr>
        <w:t>ANEXO I</w:t>
      </w:r>
      <w:r w:rsidR="00C5284B">
        <w:rPr>
          <w:rFonts w:ascii="Arial" w:hAnsi="Arial" w:cs="Arial"/>
          <w:b/>
          <w:bCs/>
        </w:rPr>
        <w:t>X</w:t>
      </w:r>
      <w:r w:rsidRPr="005C5039">
        <w:rPr>
          <w:rFonts w:ascii="Arial" w:hAnsi="Arial" w:cs="Arial"/>
          <w:b/>
          <w:bCs/>
        </w:rPr>
        <w:t xml:space="preserve"> - </w:t>
      </w:r>
      <w:r w:rsidR="00C5284B" w:rsidRPr="00C5284B">
        <w:rPr>
          <w:rFonts w:ascii="Arial" w:hAnsi="Arial" w:cs="Arial"/>
          <w:b/>
          <w:bCs/>
        </w:rPr>
        <w:t>REQUISITOS DO(A) BENEFICIÁRIO(A) DE BOLSA DE PÓS-DOUTORADO (BPOS-I)</w:t>
      </w:r>
    </w:p>
    <w:p w14:paraId="2AEFA915" w14:textId="77777777" w:rsidR="00C5284B" w:rsidRDefault="00C5284B" w:rsidP="005C5039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61FA8F73" w14:textId="46D6E6AC" w:rsidR="00C5284B" w:rsidRPr="00C5284B" w:rsidRDefault="00C5284B" w:rsidP="00C5284B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C5284B">
        <w:rPr>
          <w:rFonts w:ascii="Arial" w:hAnsi="Arial" w:cs="Arial"/>
        </w:rPr>
        <w:t xml:space="preserve">Para </w:t>
      </w:r>
      <w:r w:rsidRPr="00C5284B">
        <w:rPr>
          <w:rFonts w:ascii="Arial" w:hAnsi="Arial" w:cs="Arial"/>
        </w:rPr>
        <w:t>ser beneficiário</w:t>
      </w:r>
      <w:r w:rsidRPr="00C5284B">
        <w:rPr>
          <w:rFonts w:ascii="Arial" w:hAnsi="Arial" w:cs="Arial"/>
        </w:rPr>
        <w:t>(a) da Bolsa BPOS-I, o(a) candidato(a) deve atender às seguintes condições:</w:t>
      </w:r>
    </w:p>
    <w:p w14:paraId="645E2B4E" w14:textId="77777777" w:rsidR="00C5284B" w:rsidRPr="00C5284B" w:rsidRDefault="00C5284B" w:rsidP="00C5284B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C5284B">
        <w:rPr>
          <w:rFonts w:ascii="Arial" w:hAnsi="Arial" w:cs="Arial"/>
        </w:rPr>
        <w:t> </w:t>
      </w:r>
    </w:p>
    <w:p w14:paraId="0BB04B32" w14:textId="77777777" w:rsidR="00C5284B" w:rsidRPr="00C5284B" w:rsidRDefault="00C5284B" w:rsidP="00C5284B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C5284B">
        <w:rPr>
          <w:rFonts w:ascii="Arial" w:hAnsi="Arial" w:cs="Arial"/>
        </w:rPr>
        <w:t>a) Ter título de doutor em curso de pós-graduação nacional ou internacional reconhecido pelo Ministério da Educação - MEC.</w:t>
      </w:r>
    </w:p>
    <w:p w14:paraId="05417A4F" w14:textId="77777777" w:rsidR="00C5284B" w:rsidRPr="00C5284B" w:rsidRDefault="00C5284B" w:rsidP="00C5284B">
      <w:pPr>
        <w:pStyle w:val="textocentralizado"/>
        <w:spacing w:beforeAutospacing="0" w:afterAutospacing="0" w:line="360" w:lineRule="auto"/>
        <w:jc w:val="both"/>
        <w:rPr>
          <w:rFonts w:ascii="Arial" w:hAnsi="Arial" w:cs="Arial"/>
        </w:rPr>
      </w:pPr>
      <w:r w:rsidRPr="00C5284B">
        <w:rPr>
          <w:rFonts w:ascii="Arial" w:hAnsi="Arial" w:cs="Arial"/>
        </w:rPr>
        <w:t>b) Não ser cônjuge, companheiro ou parente em linha reta, colateral ou por afinidade, até o terceiro grau, inclusive, do coordenador ou subcoordenadores de proposta submetida no âmbito da Chamada FAPEMIG 12/2024.</w:t>
      </w:r>
    </w:p>
    <w:p w14:paraId="3BFDE491" w14:textId="77777777" w:rsidR="00C5284B" w:rsidRPr="00C5284B" w:rsidRDefault="00C5284B" w:rsidP="00C5284B">
      <w:pPr>
        <w:pStyle w:val="textocentralizado"/>
        <w:spacing w:beforeAutospacing="0" w:afterAutospacing="0" w:line="360" w:lineRule="auto"/>
        <w:jc w:val="both"/>
        <w:rPr>
          <w:rFonts w:ascii="Arial" w:hAnsi="Arial" w:cs="Arial"/>
        </w:rPr>
      </w:pPr>
      <w:r w:rsidRPr="00C5284B">
        <w:rPr>
          <w:rFonts w:ascii="Arial" w:hAnsi="Arial" w:cs="Arial"/>
        </w:rPr>
        <w:t>c) Não possuir vínculo de trabalho ou acumular bolsa de qualquer natureza durante suas atividades como bolsista.</w:t>
      </w:r>
    </w:p>
    <w:p w14:paraId="16366D8A" w14:textId="77777777" w:rsidR="00C5284B" w:rsidRPr="00C5284B" w:rsidRDefault="00C5284B" w:rsidP="00C5284B">
      <w:pPr>
        <w:pStyle w:val="textocentralizado"/>
        <w:spacing w:beforeAutospacing="0" w:afterAutospacing="0" w:line="360" w:lineRule="auto"/>
        <w:jc w:val="both"/>
        <w:rPr>
          <w:rFonts w:ascii="Arial" w:hAnsi="Arial" w:cs="Arial"/>
        </w:rPr>
      </w:pPr>
      <w:r w:rsidRPr="00C5284B">
        <w:rPr>
          <w:rFonts w:ascii="Arial" w:hAnsi="Arial" w:cs="Arial"/>
        </w:rPr>
        <w:t>d) Se estrangeiro, estar em situação regular no País.</w:t>
      </w:r>
    </w:p>
    <w:p w14:paraId="4114F8F6" w14:textId="77777777" w:rsidR="00C5284B" w:rsidRPr="00C5284B" w:rsidRDefault="00C5284B" w:rsidP="00C5284B">
      <w:pPr>
        <w:pStyle w:val="textocentralizado"/>
        <w:spacing w:beforeAutospacing="0" w:afterAutospacing="0" w:line="360" w:lineRule="auto"/>
        <w:jc w:val="both"/>
        <w:rPr>
          <w:rFonts w:ascii="Arial" w:hAnsi="Arial" w:cs="Arial"/>
        </w:rPr>
      </w:pPr>
      <w:r w:rsidRPr="00C5284B">
        <w:rPr>
          <w:rFonts w:ascii="Arial" w:hAnsi="Arial" w:cs="Arial"/>
        </w:rPr>
        <w:t>e) Ter currículo atualizado na Plataforma Lattes do CNPq e cadastro no Sistema EVEREST da FAPEMIG.</w:t>
      </w:r>
    </w:p>
    <w:p w14:paraId="32B18295" w14:textId="3D5C2AE1" w:rsidR="005C5039" w:rsidRPr="00C5284B" w:rsidRDefault="00C5284B" w:rsidP="00C5284B">
      <w:pPr>
        <w:pStyle w:val="textocentralizado"/>
        <w:spacing w:beforeAutospacing="0" w:afterAutospacing="0" w:line="360" w:lineRule="auto"/>
        <w:jc w:val="both"/>
        <w:rPr>
          <w:rFonts w:ascii="Arial" w:hAnsi="Arial" w:cs="Arial"/>
        </w:rPr>
      </w:pPr>
      <w:r w:rsidRPr="00C5284B">
        <w:rPr>
          <w:rFonts w:ascii="Arial" w:hAnsi="Arial" w:cs="Arial"/>
        </w:rPr>
        <w:t>f) Estar adimplente junto à FAPEMIG e ter cadastro no Sistema Everest.</w:t>
      </w:r>
    </w:p>
    <w:sectPr w:rsidR="005C5039" w:rsidRPr="00C52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39"/>
    <w:rsid w:val="00046AE0"/>
    <w:rsid w:val="00131C20"/>
    <w:rsid w:val="004960D4"/>
    <w:rsid w:val="004D6FC5"/>
    <w:rsid w:val="005C5039"/>
    <w:rsid w:val="007075FB"/>
    <w:rsid w:val="00C5284B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C310"/>
  <w15:chartTrackingRefBased/>
  <w15:docId w15:val="{292A599E-C385-4103-A8F2-FEEAE72C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Ader Luiz Dias</cp:lastModifiedBy>
  <cp:revision>3</cp:revision>
  <dcterms:created xsi:type="dcterms:W3CDTF">2024-08-20T20:07:00Z</dcterms:created>
  <dcterms:modified xsi:type="dcterms:W3CDTF">2024-08-20T20:11:00Z</dcterms:modified>
</cp:coreProperties>
</file>